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F2737">
      <w:pPr>
        <w:pStyle w:val="ConsPlusNormal"/>
        <w:widowControl/>
        <w:ind w:firstLine="0"/>
        <w:jc w:val="both"/>
      </w:pPr>
      <w:bookmarkStart w:id="0" w:name="_GoBack"/>
      <w:bookmarkEnd w:id="0"/>
    </w:p>
    <w:p w:rsidR="00000000" w:rsidRDefault="003F2737">
      <w:pPr>
        <w:pStyle w:val="ConsPlusTitle"/>
        <w:widowControl/>
        <w:jc w:val="center"/>
      </w:pPr>
      <w:r>
        <w:t>ФЕДЕРАЛЬНАЯ СЛУЖБА ПО ТРУДУ И ЗАНЯТОСТИ</w:t>
      </w:r>
    </w:p>
    <w:p w:rsidR="00000000" w:rsidRDefault="003F2737">
      <w:pPr>
        <w:pStyle w:val="ConsPlusTitle"/>
        <w:widowControl/>
        <w:jc w:val="center"/>
      </w:pPr>
    </w:p>
    <w:p w:rsidR="00000000" w:rsidRDefault="003F2737">
      <w:pPr>
        <w:pStyle w:val="ConsPlusTitle"/>
        <w:widowControl/>
        <w:jc w:val="center"/>
      </w:pPr>
      <w:r>
        <w:t>ПИСЬМО</w:t>
      </w:r>
    </w:p>
    <w:p w:rsidR="00000000" w:rsidRDefault="003F2737">
      <w:pPr>
        <w:pStyle w:val="ConsPlusTitle"/>
        <w:widowControl/>
        <w:jc w:val="center"/>
      </w:pPr>
      <w:r>
        <w:t>от 5 февраля 2007 г. N 275-6-0</w:t>
      </w:r>
    </w:p>
    <w:p w:rsidR="00000000" w:rsidRDefault="003F2737">
      <w:pPr>
        <w:pStyle w:val="ConsPlusNormal"/>
        <w:widowControl/>
        <w:ind w:firstLine="540"/>
        <w:jc w:val="both"/>
      </w:pPr>
    </w:p>
    <w:p w:rsidR="00000000" w:rsidRDefault="003F2737">
      <w:pPr>
        <w:pStyle w:val="ConsPlusNormal"/>
        <w:widowControl/>
        <w:ind w:firstLine="540"/>
        <w:jc w:val="both"/>
      </w:pPr>
      <w:r>
        <w:t>В Правовом управлении Федеральной службы по труду и занятости рассмотрено обращение по вопросу оплаты дней командировки. Сообщаем следующее.</w:t>
      </w:r>
    </w:p>
    <w:p w:rsidR="00000000" w:rsidRDefault="003F2737">
      <w:pPr>
        <w:pStyle w:val="ConsPlusNormal"/>
        <w:widowControl/>
        <w:ind w:firstLine="540"/>
        <w:jc w:val="both"/>
      </w:pPr>
      <w:r>
        <w:t>При направлении работника в служебную командировку ему гарантируются сохранение места работы (должности) и среднего заработка, а также возмещение расходов, связанных со служебной командировкой.</w:t>
      </w:r>
    </w:p>
    <w:p w:rsidR="00000000" w:rsidRDefault="003F2737">
      <w:pPr>
        <w:pStyle w:val="ConsPlusNormal"/>
        <w:widowControl/>
        <w:ind w:firstLine="540"/>
        <w:jc w:val="both"/>
      </w:pPr>
      <w:r>
        <w:t>В тех случаях, когда Трудовым кодексом РФ предусматривается со</w:t>
      </w:r>
      <w:r>
        <w:t>хранение за работником среднего заработка, следует исчислять средний заработок, а не выплачивать текущую заработную плату.</w:t>
      </w:r>
    </w:p>
    <w:p w:rsidR="00000000" w:rsidRDefault="003F2737">
      <w:pPr>
        <w:pStyle w:val="ConsPlusNormal"/>
        <w:widowControl/>
        <w:ind w:firstLine="540"/>
        <w:jc w:val="both"/>
      </w:pPr>
      <w:r>
        <w:t>Порядок исчисления среднего заработка определен статьей 139 Кодекса, а также Положением об особенностях порядка исчисления средней за</w:t>
      </w:r>
      <w:r>
        <w:t>работной платы, утвержденным Постановлением Правительства РФ от 11.04.2003 N 213.</w:t>
      </w:r>
    </w:p>
    <w:p w:rsidR="00000000" w:rsidRDefault="003F2737">
      <w:pPr>
        <w:pStyle w:val="ConsPlusNormal"/>
        <w:widowControl/>
        <w:ind w:firstLine="540"/>
        <w:jc w:val="both"/>
      </w:pPr>
      <w:r>
        <w:t>Возможно, что в отдельных случаях "текущая" заработная плата может быть выше среднего заработка, исчисленного в установленном порядке, однако выплата работнику, направленному</w:t>
      </w:r>
      <w:r>
        <w:t xml:space="preserve"> в служебную командировку, заработной платы за дни нахождения в командировке будет противоречить положениям Трудового кодекса.</w:t>
      </w:r>
    </w:p>
    <w:p w:rsidR="00000000" w:rsidRDefault="003F2737">
      <w:pPr>
        <w:pStyle w:val="ConsPlusNormal"/>
        <w:widowControl/>
        <w:ind w:firstLine="540"/>
        <w:jc w:val="both"/>
      </w:pPr>
      <w:r>
        <w:t>Таким образом, за дни нахождения работника в служебной командировке ему следует выплачивать средний заработок, определяемый в уст</w:t>
      </w:r>
      <w:r>
        <w:t>ановленном порядке.</w:t>
      </w:r>
    </w:p>
    <w:p w:rsidR="00000000" w:rsidRDefault="003F2737">
      <w:pPr>
        <w:pStyle w:val="ConsPlusNormal"/>
        <w:widowControl/>
        <w:ind w:firstLine="540"/>
        <w:jc w:val="both"/>
      </w:pPr>
    </w:p>
    <w:p w:rsidR="00000000" w:rsidRDefault="003F2737">
      <w:pPr>
        <w:pStyle w:val="ConsPlusNormal"/>
        <w:widowControl/>
        <w:ind w:firstLine="0"/>
        <w:jc w:val="right"/>
      </w:pPr>
      <w:r>
        <w:t>Начальник</w:t>
      </w:r>
    </w:p>
    <w:p w:rsidR="00000000" w:rsidRDefault="003F2737">
      <w:pPr>
        <w:pStyle w:val="ConsPlusNormal"/>
        <w:widowControl/>
        <w:ind w:firstLine="0"/>
        <w:jc w:val="right"/>
      </w:pPr>
      <w:r>
        <w:t>Правового управления</w:t>
      </w:r>
    </w:p>
    <w:p w:rsidR="00000000" w:rsidRDefault="003F2737">
      <w:pPr>
        <w:pStyle w:val="ConsPlusNormal"/>
        <w:widowControl/>
        <w:ind w:firstLine="0"/>
        <w:jc w:val="right"/>
      </w:pPr>
      <w:r>
        <w:t>Федеральной службы</w:t>
      </w:r>
    </w:p>
    <w:p w:rsidR="00000000" w:rsidRDefault="003F2737">
      <w:pPr>
        <w:pStyle w:val="ConsPlusNormal"/>
        <w:widowControl/>
        <w:ind w:firstLine="0"/>
        <w:jc w:val="right"/>
      </w:pPr>
      <w:r>
        <w:t>по труду и занятости</w:t>
      </w:r>
    </w:p>
    <w:p w:rsidR="00000000" w:rsidRDefault="003F2737">
      <w:pPr>
        <w:pStyle w:val="ConsPlusNormal"/>
        <w:widowControl/>
        <w:ind w:firstLine="0"/>
        <w:jc w:val="right"/>
      </w:pPr>
      <w:r>
        <w:t>И.И.ШКЛОВЕЦ</w:t>
      </w:r>
    </w:p>
    <w:p w:rsidR="00000000" w:rsidRDefault="003F2737">
      <w:pPr>
        <w:pStyle w:val="ConsPlusNormal"/>
        <w:widowControl/>
        <w:ind w:firstLine="540"/>
        <w:jc w:val="both"/>
      </w:pPr>
    </w:p>
    <w:p w:rsidR="00000000" w:rsidRDefault="003F2737">
      <w:pPr>
        <w:pStyle w:val="ConsPlusNormal"/>
        <w:widowControl/>
        <w:ind w:firstLine="540"/>
        <w:jc w:val="both"/>
      </w:pPr>
    </w:p>
    <w:p w:rsidR="003F2737" w:rsidRDefault="003F273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3F2737">
      <w:pgSz w:w="11907" w:h="16840" w:code="9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73"/>
    <w:rsid w:val="001F4573"/>
    <w:rsid w:val="003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CCFAFE-AFF7-465A-A4DB-6F4A61EB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Учетная запись Майкрософт</cp:lastModifiedBy>
  <cp:revision>2</cp:revision>
  <dcterms:created xsi:type="dcterms:W3CDTF">2023-11-17T06:46:00Z</dcterms:created>
  <dcterms:modified xsi:type="dcterms:W3CDTF">2023-11-17T06:46:00Z</dcterms:modified>
</cp:coreProperties>
</file>